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89" w:rsidRDefault="00AF06A1" w:rsidP="00154EC7">
      <w:pPr>
        <w:jc w:val="center"/>
        <w:rPr>
          <w:b/>
        </w:rPr>
      </w:pPr>
      <w:proofErr w:type="spellStart"/>
      <w:r w:rsidRPr="00154EC7">
        <w:rPr>
          <w:b/>
        </w:rPr>
        <w:t>Checklist</w:t>
      </w:r>
      <w:proofErr w:type="spellEnd"/>
      <w:r w:rsidRPr="00154EC7">
        <w:rPr>
          <w:b/>
        </w:rPr>
        <w:t xml:space="preserve"> </w:t>
      </w:r>
      <w:r>
        <w:rPr>
          <w:b/>
        </w:rPr>
        <w:t xml:space="preserve"> - </w:t>
      </w:r>
      <w:r w:rsidR="00154EC7" w:rsidRPr="00154EC7">
        <w:rPr>
          <w:b/>
        </w:rPr>
        <w:t>Formal de partilha</w:t>
      </w:r>
      <w:bookmarkStart w:id="0" w:name="_GoBack"/>
      <w:bookmarkEnd w:id="0"/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686"/>
        <w:gridCol w:w="3261"/>
        <w:gridCol w:w="3260"/>
      </w:tblGrid>
      <w:tr w:rsidR="007F1B13" w:rsidTr="0022225F">
        <w:tc>
          <w:tcPr>
            <w:tcW w:w="3686" w:type="dxa"/>
          </w:tcPr>
          <w:p w:rsidR="007F1B13" w:rsidRDefault="007F1B13" w:rsidP="00154EC7">
            <w:pPr>
              <w:jc w:val="center"/>
              <w:rPr>
                <w:b/>
              </w:rPr>
            </w:pPr>
            <w:r>
              <w:rPr>
                <w:b/>
              </w:rPr>
              <w:t>Perguntas</w:t>
            </w:r>
          </w:p>
        </w:tc>
        <w:tc>
          <w:tcPr>
            <w:tcW w:w="3261" w:type="dxa"/>
          </w:tcPr>
          <w:p w:rsidR="007F1B13" w:rsidRDefault="007F1B13" w:rsidP="00154EC7">
            <w:pPr>
              <w:jc w:val="center"/>
              <w:rPr>
                <w:b/>
              </w:rPr>
            </w:pPr>
            <w:r>
              <w:rPr>
                <w:b/>
              </w:rPr>
              <w:t>Respostas</w:t>
            </w:r>
          </w:p>
        </w:tc>
        <w:tc>
          <w:tcPr>
            <w:tcW w:w="3260" w:type="dxa"/>
          </w:tcPr>
          <w:p w:rsidR="007F1B13" w:rsidRDefault="007F1B13" w:rsidP="00154EC7">
            <w:pPr>
              <w:jc w:val="center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7F1B13" w:rsidTr="0022225F">
        <w:tc>
          <w:tcPr>
            <w:tcW w:w="3686" w:type="dxa"/>
          </w:tcPr>
          <w:p w:rsidR="00E57128" w:rsidRPr="00E57128" w:rsidRDefault="00E57128" w:rsidP="00E57128">
            <w:pPr>
              <w:jc w:val="both"/>
              <w:rPr>
                <w:b/>
              </w:rPr>
            </w:pPr>
            <w:bookmarkStart w:id="1" w:name="_Hlk514402745"/>
            <w:r w:rsidRPr="00E57128">
              <w:rPr>
                <w:b/>
              </w:rPr>
              <w:t xml:space="preserve">Hipoteca </w:t>
            </w:r>
            <w:proofErr w:type="spellStart"/>
            <w:r w:rsidRPr="00E57128">
              <w:rPr>
                <w:b/>
              </w:rPr>
              <w:t>cedular</w:t>
            </w:r>
            <w:proofErr w:type="spellEnd"/>
            <w:r w:rsidRPr="00E57128">
              <w:rPr>
                <w:b/>
              </w:rPr>
              <w:t xml:space="preserve"> rural, comercial, industrial, à exportação</w:t>
            </w:r>
          </w:p>
          <w:p w:rsidR="00E57128" w:rsidRDefault="00E57128" w:rsidP="00E57128">
            <w:pPr>
              <w:jc w:val="both"/>
            </w:pPr>
          </w:p>
          <w:p w:rsidR="007F1B13" w:rsidRPr="001B3C2B" w:rsidRDefault="00E57128" w:rsidP="00E57128">
            <w:pPr>
              <w:jc w:val="both"/>
            </w:pPr>
            <w:r>
              <w:t>Se encontra registrada na matrícula hipoteca decorrente de cédula de crédito rural, comercial, industrial, à exportação?</w:t>
            </w:r>
          </w:p>
        </w:tc>
        <w:tc>
          <w:tcPr>
            <w:tcW w:w="3261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E57128" w:rsidRPr="00E57128" w:rsidRDefault="00E57128" w:rsidP="00E57128">
            <w:pPr>
              <w:jc w:val="both"/>
              <w:rPr>
                <w:b/>
              </w:rPr>
            </w:pPr>
            <w:r w:rsidRPr="00E57128">
              <w:rPr>
                <w:b/>
              </w:rPr>
              <w:t>Inalienabilidade decorrente de bem de família</w:t>
            </w:r>
          </w:p>
          <w:p w:rsidR="00E57128" w:rsidRDefault="00E57128" w:rsidP="00E57128">
            <w:pPr>
              <w:jc w:val="both"/>
            </w:pPr>
          </w:p>
          <w:p w:rsidR="007F1B13" w:rsidRPr="001B3C2B" w:rsidRDefault="00E57128" w:rsidP="00E57128">
            <w:pPr>
              <w:jc w:val="both"/>
            </w:pPr>
            <w:r>
              <w:t>Se encontra registrada constituição de bem de família?</w:t>
            </w:r>
          </w:p>
        </w:tc>
        <w:tc>
          <w:tcPr>
            <w:tcW w:w="3261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E57128" w:rsidRPr="00E57128" w:rsidRDefault="00E57128" w:rsidP="00E57128">
            <w:pPr>
              <w:jc w:val="both"/>
              <w:rPr>
                <w:b/>
              </w:rPr>
            </w:pPr>
            <w:r w:rsidRPr="00E57128">
              <w:rPr>
                <w:b/>
              </w:rPr>
              <w:t>Cláusula de inalienabilidade</w:t>
            </w:r>
          </w:p>
          <w:p w:rsidR="00E57128" w:rsidRDefault="00E57128" w:rsidP="00E57128">
            <w:pPr>
              <w:jc w:val="both"/>
            </w:pPr>
          </w:p>
          <w:p w:rsidR="007F1B13" w:rsidRPr="001B3C2B" w:rsidRDefault="00E57128" w:rsidP="00E57128">
            <w:pPr>
              <w:jc w:val="both"/>
            </w:pPr>
            <w:r>
              <w:t>Existe averbada cláusula de inalienabilidade?</w:t>
            </w:r>
          </w:p>
        </w:tc>
        <w:tc>
          <w:tcPr>
            <w:tcW w:w="3261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E57128" w:rsidRPr="00E57128" w:rsidRDefault="00E57128" w:rsidP="00E57128">
            <w:pPr>
              <w:jc w:val="both"/>
              <w:rPr>
                <w:b/>
              </w:rPr>
            </w:pPr>
            <w:r w:rsidRPr="00E57128">
              <w:rPr>
                <w:b/>
              </w:rPr>
              <w:t>Ciência quanto a ônus que não impedem a alienação</w:t>
            </w:r>
          </w:p>
          <w:p w:rsidR="00E57128" w:rsidRDefault="00E57128" w:rsidP="00E57128">
            <w:pPr>
              <w:jc w:val="both"/>
            </w:pPr>
          </w:p>
          <w:p w:rsidR="007F1B13" w:rsidRPr="001B3C2B" w:rsidRDefault="00E57128" w:rsidP="00E57128">
            <w:pPr>
              <w:jc w:val="both"/>
            </w:pPr>
            <w:r>
              <w:t>Existindo ônus que não impede a alienação, constou do título ciência do adquirente quanto à sua existência?</w:t>
            </w:r>
          </w:p>
        </w:tc>
        <w:tc>
          <w:tcPr>
            <w:tcW w:w="3261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E57128" w:rsidRPr="00E57128" w:rsidRDefault="00E57128" w:rsidP="00E57128">
            <w:pPr>
              <w:jc w:val="both"/>
              <w:rPr>
                <w:b/>
              </w:rPr>
            </w:pPr>
            <w:r w:rsidRPr="00E57128">
              <w:rPr>
                <w:b/>
              </w:rPr>
              <w:t xml:space="preserve">Hipoteca </w:t>
            </w:r>
            <w:proofErr w:type="spellStart"/>
            <w:r w:rsidRPr="00E57128">
              <w:rPr>
                <w:b/>
              </w:rPr>
              <w:t>sfh</w:t>
            </w:r>
            <w:proofErr w:type="spellEnd"/>
          </w:p>
          <w:p w:rsidR="00E57128" w:rsidRDefault="00E57128" w:rsidP="00E57128">
            <w:pPr>
              <w:jc w:val="both"/>
            </w:pPr>
          </w:p>
          <w:p w:rsidR="007F1B13" w:rsidRPr="001B3C2B" w:rsidRDefault="00E57128" w:rsidP="00E57128">
            <w:pPr>
              <w:jc w:val="both"/>
            </w:pPr>
            <w:r>
              <w:t>Caso o imóvel se encontre onerado por hipoteca constituída em favor de instituição integrante do SFH constou do título anuência do credor hipotecário?</w:t>
            </w:r>
          </w:p>
        </w:tc>
        <w:tc>
          <w:tcPr>
            <w:tcW w:w="3261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C42FAD" w:rsidRPr="00C42FAD" w:rsidRDefault="00C42FAD" w:rsidP="00C42FAD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C42FAD">
              <w:rPr>
                <w:b/>
              </w:rPr>
              <w:t>rincípio da continuidade</w:t>
            </w:r>
          </w:p>
          <w:p w:rsidR="00C42FAD" w:rsidRDefault="00C42FAD" w:rsidP="00C42FAD">
            <w:pPr>
              <w:jc w:val="both"/>
            </w:pPr>
          </w:p>
          <w:p w:rsidR="007F1B13" w:rsidRPr="001B3C2B" w:rsidRDefault="00C42FAD" w:rsidP="00C42FAD">
            <w:pPr>
              <w:jc w:val="both"/>
            </w:pPr>
            <w:r>
              <w:t>Os transmitentes ou outorgantes figuram como proprietários ou titulares do direito transmitido no registro imobiliário?</w:t>
            </w:r>
          </w:p>
        </w:tc>
        <w:tc>
          <w:tcPr>
            <w:tcW w:w="3261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154EC7">
            <w:pPr>
              <w:jc w:val="center"/>
              <w:rPr>
                <w:b/>
              </w:rPr>
            </w:pPr>
          </w:p>
        </w:tc>
      </w:tr>
      <w:bookmarkEnd w:id="1"/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Princípio da continuidade necessidade de partilha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Há necessidade de partilha de algum proprietário falecido, separado ou divorciado?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Princípio da especialidade subjetiva no título - falta de elementos de qualificação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Do título consta a qualificação completa das partes?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CPF inválido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lastRenderedPageBreak/>
              <w:t>Todos os CPF ou CNPJ mencionados no título são válidos?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671493">
              <w:rPr>
                <w:b/>
              </w:rPr>
              <w:t>oincidência da qualificação título x matrícula ou TR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A qualificação das partes constante do título coincide com aquela constante da matrícula ou transcrição?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Qualificação das partes precária na matrícula ou transcrição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Da matrícula ou transcrição constam todos os elementos de qualificação das partes?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Estado civil/regime de bens equivocado?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Da comparação entre a data da aquisição e do casamento o estado civil e o regime de bens estão corretos?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Necessidade de CPF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Do título consta o CPF ou CNPJ de todas as partes, inclusive menores ou estrangeiros?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Busca nos indicadores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Efetuada busca nos indicadores pessoais constatou-se divergência quanto à qualificação das partes?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tabs>
                <w:tab w:val="left" w:pos="1275"/>
              </w:tabs>
              <w:jc w:val="both"/>
              <w:rPr>
                <w:b/>
              </w:rPr>
            </w:pPr>
            <w:r w:rsidRPr="00671493">
              <w:rPr>
                <w:b/>
              </w:rPr>
              <w:t>Falta da descrição completa do imóvel</w:t>
            </w:r>
          </w:p>
          <w:p w:rsidR="00671493" w:rsidRDefault="00671493" w:rsidP="00671493">
            <w:pPr>
              <w:tabs>
                <w:tab w:val="left" w:pos="1275"/>
              </w:tabs>
              <w:jc w:val="both"/>
            </w:pPr>
          </w:p>
          <w:p w:rsidR="007F1B13" w:rsidRPr="001B3C2B" w:rsidRDefault="00671493" w:rsidP="00671493">
            <w:pPr>
              <w:tabs>
                <w:tab w:val="left" w:pos="1275"/>
              </w:tabs>
              <w:jc w:val="both"/>
            </w:pPr>
            <w:r>
              <w:t xml:space="preserve">Consideradas as exceções (escritura pública de imóvel urbano e imóvel rural </w:t>
            </w:r>
            <w:proofErr w:type="spellStart"/>
            <w:r>
              <w:t>georreferenciado</w:t>
            </w:r>
            <w:proofErr w:type="spellEnd"/>
            <w:r>
              <w:t>) do título consta a descrição completa do imóvel?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Descrição do imóvel divergente título x matrícula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A descrição do imóvel constante do título coincide com aquela constante do registro imobiliário?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Necessidade de apuração de remanescente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O imóvel sofreu destaque, havendo a necessidade de apuração do remanescente?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 xml:space="preserve">Seccionamento </w:t>
            </w:r>
            <w:proofErr w:type="spellStart"/>
            <w:r w:rsidRPr="00671493">
              <w:rPr>
                <w:b/>
              </w:rPr>
              <w:t>unitariedade</w:t>
            </w:r>
            <w:proofErr w:type="spellEnd"/>
            <w:r w:rsidRPr="00671493">
              <w:rPr>
                <w:b/>
              </w:rPr>
              <w:t xml:space="preserve"> da matrícula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Da análise da descrição do imóvel constante da matrícula consta que o mesmo sofreu seccionamento por via pública?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Matrícula para fração ideal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Se trata de matrícula aberta para fração ideal?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União estável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Havendo menção a união estável no título consta o registro da escritura no oficial de registro civil competente ou reconhecimento bilateral (por ambos os companheiros) da existência da união estável ou se casados, mas separados, de fato, sentença judicial?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União estável regime adotado diferente do legal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Havendo menção a união estável e tendo sido adotado regime diferente do da comunhão parcial de bens, consta o registro no livro 03?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Número da matrícula</w:t>
            </w:r>
          </w:p>
          <w:p w:rsidR="00671493" w:rsidRDefault="00671493" w:rsidP="00671493">
            <w:pPr>
              <w:jc w:val="both"/>
            </w:pPr>
          </w:p>
          <w:p w:rsidR="00671493" w:rsidRDefault="00671493" w:rsidP="00671493">
            <w:pPr>
              <w:jc w:val="both"/>
            </w:pPr>
            <w:r>
              <w:t>Do título consta o número da matrícula?</w:t>
            </w:r>
          </w:p>
          <w:p w:rsidR="007F1B13" w:rsidRPr="001B3C2B" w:rsidRDefault="007F1B13" w:rsidP="00C42D7E">
            <w:pPr>
              <w:jc w:val="both"/>
            </w:pP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Imóvel pertencente a esta circunscrição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O imóvel pertence a segunda circunscrição? (</w:t>
            </w:r>
            <w:proofErr w:type="gramStart"/>
            <w:r>
              <w:t>verificar</w:t>
            </w:r>
            <w:proofErr w:type="gramEnd"/>
            <w:r>
              <w:t xml:space="preserve"> especialmente nos casos de transcrição)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Incorporação imobiliária - fração ideal vinculada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Tratando-se da transmissão/oneração ainda na fase de incorporação, o objeto do negócio foi a fração ideal vinculada a futura unidade?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Incorporação - fração ideal correta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 xml:space="preserve">De acordo com o registro da incorporação, bem como o respectivo memorial e demais documentos a fração ideal transmitida está correta? (VERIFICAR SE A FRAÇÃO SE </w:t>
            </w:r>
            <w:r>
              <w:lastRenderedPageBreak/>
              <w:t>ENCONTRA EM PERCENTUAL OU DECIMAL)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tabs>
                <w:tab w:val="left" w:pos="1020"/>
              </w:tabs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671493">
              <w:rPr>
                <w:b/>
              </w:rPr>
              <w:t>ncorporação caducidade</w:t>
            </w:r>
          </w:p>
          <w:p w:rsidR="00671493" w:rsidRDefault="00671493" w:rsidP="00671493">
            <w:pPr>
              <w:tabs>
                <w:tab w:val="left" w:pos="1020"/>
              </w:tabs>
              <w:jc w:val="both"/>
            </w:pPr>
          </w:p>
          <w:p w:rsidR="007F1B13" w:rsidRPr="001B3C2B" w:rsidRDefault="00671493" w:rsidP="00671493">
            <w:pPr>
              <w:tabs>
                <w:tab w:val="left" w:pos="1020"/>
              </w:tabs>
              <w:jc w:val="both"/>
            </w:pPr>
            <w:r>
              <w:t>Houve a concretização do registro da incorporação no prazo de 180 dias?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Incorporação prazo de carência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Constando do registro da incorporação, prazo de carência, do título constou ciência do adquirente/credor quanto a tal fato?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bookmarkStart w:id="2" w:name="_Hlk514403297"/>
            <w:r w:rsidRPr="00671493">
              <w:rPr>
                <w:b/>
              </w:rPr>
              <w:t>Vaga de garagem vinculada a unidade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 xml:space="preserve">A vaga ou vagas de garagem, </w:t>
            </w:r>
            <w:proofErr w:type="gramStart"/>
            <w:r>
              <w:t>incluída(</w:t>
            </w:r>
            <w:proofErr w:type="gramEnd"/>
            <w:r>
              <w:t>s) na área comum, vinculadas as unidades no título estão corretas, de conformidade com o registro da incorporação e documentos constantes do processo respectivo?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Vaga de garagem unidade autônoma transmissão somente à condômino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Tratando-se de transmissão de vaga de garagem unidade autônoma o adquirente é condômino ou há autorização na convenção para transmissão a terceiros?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Condomínio no qual as vagas de garagem são unidades autônomas, venda apenas do apartamento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 xml:space="preserve">Tratando-se de transmissão de unidade autônoma, em condomínio no qual as vagas de garagem também são unidades autônomas, foram transmitidos ambos, ou seja, apartamento/sala </w:t>
            </w:r>
            <w:proofErr w:type="spellStart"/>
            <w:r>
              <w:t>etc</w:t>
            </w:r>
            <w:proofErr w:type="spellEnd"/>
            <w:r>
              <w:t xml:space="preserve"> e vaga?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ITCMD comprovante de recolhimento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Foi apresentado o comprovante de recolhimento do ITCMD?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Cadastro divergente da matrícula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t>Há divergência entre os dados constantes do cadastro e da matrícula?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tr w:rsidR="007F1B13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Coincidência entre o cadastro mencionado na escritura, na certidão de valor venal e na matrícula</w:t>
            </w:r>
          </w:p>
          <w:p w:rsidR="00671493" w:rsidRDefault="00671493" w:rsidP="00671493">
            <w:pPr>
              <w:jc w:val="both"/>
            </w:pPr>
          </w:p>
          <w:p w:rsidR="007F1B13" w:rsidRPr="001B3C2B" w:rsidRDefault="00671493" w:rsidP="00671493">
            <w:pPr>
              <w:jc w:val="both"/>
            </w:pPr>
            <w:r>
              <w:lastRenderedPageBreak/>
              <w:t>Há coincidência entre o cadastro mencionado no título, na matrícula e na certidão de valor venal?</w:t>
            </w:r>
          </w:p>
        </w:tc>
        <w:tc>
          <w:tcPr>
            <w:tcW w:w="3261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F1B13" w:rsidRDefault="007F1B13" w:rsidP="002303AF">
            <w:pPr>
              <w:jc w:val="center"/>
              <w:rPr>
                <w:b/>
              </w:rPr>
            </w:pPr>
          </w:p>
        </w:tc>
      </w:tr>
      <w:bookmarkEnd w:id="2"/>
      <w:tr w:rsidR="00F42865" w:rsidTr="0022225F">
        <w:tc>
          <w:tcPr>
            <w:tcW w:w="3686" w:type="dxa"/>
          </w:tcPr>
          <w:p w:rsidR="00671493" w:rsidRPr="00671493" w:rsidRDefault="00671493" w:rsidP="00671493">
            <w:pPr>
              <w:jc w:val="both"/>
              <w:rPr>
                <w:b/>
              </w:rPr>
            </w:pPr>
            <w:r w:rsidRPr="00671493">
              <w:rPr>
                <w:b/>
              </w:rPr>
              <w:t>Único cadastro para imóveis de proprietários distintos</w:t>
            </w:r>
          </w:p>
          <w:p w:rsidR="00671493" w:rsidRDefault="00671493" w:rsidP="00671493">
            <w:pPr>
              <w:jc w:val="both"/>
            </w:pPr>
          </w:p>
          <w:p w:rsidR="00F42865" w:rsidRPr="001B3C2B" w:rsidRDefault="00671493" w:rsidP="00671493">
            <w:pPr>
              <w:jc w:val="both"/>
            </w:pPr>
            <w:r>
              <w:t>Há indícios de haver cadastro único para imóveis de proprietários distintos?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8C482A" w:rsidRPr="008C482A" w:rsidRDefault="008C482A" w:rsidP="008C482A">
            <w:pPr>
              <w:jc w:val="both"/>
              <w:rPr>
                <w:b/>
              </w:rPr>
            </w:pPr>
            <w:r w:rsidRPr="008C482A">
              <w:rPr>
                <w:b/>
              </w:rPr>
              <w:t>Imóvel rural apresentação do CCIR</w:t>
            </w:r>
          </w:p>
          <w:p w:rsidR="008C482A" w:rsidRDefault="008C482A" w:rsidP="008C482A">
            <w:pPr>
              <w:jc w:val="both"/>
            </w:pPr>
          </w:p>
          <w:p w:rsidR="00F42865" w:rsidRPr="001B3C2B" w:rsidRDefault="008C482A" w:rsidP="008C482A">
            <w:pPr>
              <w:jc w:val="both"/>
            </w:pPr>
            <w:r>
              <w:t>Tratando-se da prática de ato referente à imóvel rural foi apresentado o CCIR, devidamente atualizado?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8C482A" w:rsidRPr="008C482A" w:rsidRDefault="008C482A" w:rsidP="008C482A">
            <w:pPr>
              <w:jc w:val="both"/>
              <w:rPr>
                <w:b/>
              </w:rPr>
            </w:pPr>
            <w:r w:rsidRPr="008C482A">
              <w:rPr>
                <w:b/>
              </w:rPr>
              <w:t>Confirmação do CCIR no site do INCRA</w:t>
            </w:r>
          </w:p>
          <w:p w:rsidR="008C482A" w:rsidRDefault="008C482A" w:rsidP="008C482A">
            <w:pPr>
              <w:jc w:val="both"/>
            </w:pPr>
          </w:p>
          <w:p w:rsidR="00F42865" w:rsidRPr="001B3C2B" w:rsidRDefault="008C482A" w:rsidP="008C482A">
            <w:pPr>
              <w:jc w:val="both"/>
            </w:pPr>
            <w:r>
              <w:t>Tratando-se de ato referente a imóvel rural foi possível a confirmação do CCIR no site do INCRA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8C482A" w:rsidRPr="008C482A" w:rsidRDefault="008C482A" w:rsidP="008C482A">
            <w:pPr>
              <w:jc w:val="both"/>
              <w:rPr>
                <w:b/>
              </w:rPr>
            </w:pPr>
            <w:r w:rsidRPr="008C482A">
              <w:rPr>
                <w:b/>
              </w:rPr>
              <w:t>CCIR de propriedade não de posse</w:t>
            </w:r>
          </w:p>
          <w:p w:rsidR="008C482A" w:rsidRDefault="008C482A" w:rsidP="008C482A">
            <w:pPr>
              <w:jc w:val="both"/>
            </w:pPr>
          </w:p>
          <w:p w:rsidR="00F42865" w:rsidRPr="001B3C2B" w:rsidRDefault="008C482A" w:rsidP="008C482A">
            <w:pPr>
              <w:jc w:val="both"/>
            </w:pPr>
            <w:r>
              <w:t>Tratando-se de ato referente à imóvel rural o CCIR diz respeito a propriedade e não à posse? (</w:t>
            </w:r>
            <w:proofErr w:type="gramStart"/>
            <w:r>
              <w:t>verificar</w:t>
            </w:r>
            <w:proofErr w:type="gramEnd"/>
            <w:r>
              <w:t xml:space="preserve"> se consta número da matrícula ou TR)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8C482A" w:rsidRPr="008C482A" w:rsidRDefault="008C482A" w:rsidP="008C482A">
            <w:pPr>
              <w:jc w:val="both"/>
              <w:rPr>
                <w:b/>
              </w:rPr>
            </w:pPr>
            <w:r w:rsidRPr="008C482A">
              <w:rPr>
                <w:b/>
              </w:rPr>
              <w:t>CCIR em nome do proprietário</w:t>
            </w:r>
          </w:p>
          <w:p w:rsidR="008C482A" w:rsidRDefault="008C482A" w:rsidP="008C482A">
            <w:pPr>
              <w:jc w:val="both"/>
            </w:pPr>
          </w:p>
          <w:p w:rsidR="00F42865" w:rsidRPr="001B3C2B" w:rsidRDefault="008C482A" w:rsidP="008C482A">
            <w:pPr>
              <w:jc w:val="both"/>
            </w:pPr>
            <w:r>
              <w:t xml:space="preserve">Tratando-se de ato referente à imóvel rural o CCIR se encontra em nome </w:t>
            </w:r>
            <w:proofErr w:type="gramStart"/>
            <w:r>
              <w:t>do(</w:t>
            </w:r>
            <w:proofErr w:type="gramEnd"/>
            <w:r>
              <w:t>s) proprietário(s) atual?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8C482A" w:rsidRPr="008C482A" w:rsidRDefault="008C482A" w:rsidP="008C482A">
            <w:pPr>
              <w:jc w:val="both"/>
              <w:rPr>
                <w:b/>
              </w:rPr>
            </w:pPr>
            <w:r w:rsidRPr="008C482A">
              <w:rPr>
                <w:b/>
              </w:rPr>
              <w:t xml:space="preserve">Imóvel rural com origem em desmembramento, unificação </w:t>
            </w:r>
            <w:proofErr w:type="spellStart"/>
            <w:r w:rsidRPr="008C482A">
              <w:rPr>
                <w:b/>
              </w:rPr>
              <w:t>etc</w:t>
            </w:r>
            <w:proofErr w:type="spellEnd"/>
            <w:r w:rsidRPr="008C482A">
              <w:rPr>
                <w:b/>
              </w:rPr>
              <w:t xml:space="preserve"> - há necessidade de atualização do CCIR?</w:t>
            </w:r>
          </w:p>
          <w:p w:rsidR="008C482A" w:rsidRDefault="008C482A" w:rsidP="008C482A">
            <w:pPr>
              <w:jc w:val="both"/>
            </w:pPr>
          </w:p>
          <w:p w:rsidR="00F42865" w:rsidRPr="001B3C2B" w:rsidRDefault="008C482A" w:rsidP="008C482A">
            <w:pPr>
              <w:jc w:val="both"/>
            </w:pPr>
            <w:r>
              <w:t xml:space="preserve">Tratando-se de imóvel rural com origem em unificação, desmembramento, </w:t>
            </w:r>
            <w:proofErr w:type="spellStart"/>
            <w:r>
              <w:t>etc</w:t>
            </w:r>
            <w:proofErr w:type="spellEnd"/>
            <w:r>
              <w:t>, necessidade de atualização do CCIR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8C482A" w:rsidRPr="00730191" w:rsidRDefault="00730191" w:rsidP="008C482A">
            <w:pPr>
              <w:jc w:val="both"/>
              <w:rPr>
                <w:b/>
              </w:rPr>
            </w:pPr>
            <w:bookmarkStart w:id="3" w:name="OLE_LINK1"/>
            <w:bookmarkStart w:id="4" w:name="OLE_LINK2"/>
            <w:r>
              <w:rPr>
                <w:b/>
              </w:rPr>
              <w:t>C</w:t>
            </w:r>
            <w:r w:rsidR="008C482A" w:rsidRPr="00730191">
              <w:rPr>
                <w:b/>
              </w:rPr>
              <w:t xml:space="preserve">oincidência entre as informações constantes do CCIR com </w:t>
            </w:r>
            <w:bookmarkStart w:id="5" w:name="OLE_LINK3"/>
            <w:bookmarkStart w:id="6" w:name="OLE_LINK4"/>
            <w:r w:rsidRPr="00730191">
              <w:rPr>
                <w:b/>
              </w:rPr>
              <w:t>àquelas</w:t>
            </w:r>
            <w:r w:rsidR="008C482A" w:rsidRPr="00730191">
              <w:rPr>
                <w:b/>
              </w:rPr>
              <w:t xml:space="preserve"> </w:t>
            </w:r>
            <w:bookmarkEnd w:id="5"/>
            <w:bookmarkEnd w:id="6"/>
            <w:r w:rsidR="008C482A" w:rsidRPr="00730191">
              <w:rPr>
                <w:b/>
              </w:rPr>
              <w:t>mencionadas na matrícula</w:t>
            </w:r>
          </w:p>
          <w:p w:rsidR="008C482A" w:rsidRDefault="008C482A" w:rsidP="008C482A">
            <w:pPr>
              <w:jc w:val="both"/>
            </w:pPr>
          </w:p>
          <w:p w:rsidR="00F42865" w:rsidRPr="001B3C2B" w:rsidRDefault="008C482A" w:rsidP="008C482A">
            <w:pPr>
              <w:jc w:val="both"/>
            </w:pPr>
            <w:r>
              <w:t xml:space="preserve">Há coincidência entre as informações constantes do CCIR com </w:t>
            </w:r>
            <w:r w:rsidR="00730191">
              <w:t xml:space="preserve">àquelas </w:t>
            </w:r>
            <w:r>
              <w:t>mencionadas na matrícula?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730191" w:rsidRPr="00730191" w:rsidRDefault="00730191" w:rsidP="00730191">
            <w:pPr>
              <w:jc w:val="both"/>
              <w:rPr>
                <w:b/>
              </w:rPr>
            </w:pPr>
            <w:r w:rsidRPr="00730191">
              <w:rPr>
                <w:b/>
              </w:rPr>
              <w:t>Único CCIR para vários imóveis</w:t>
            </w:r>
          </w:p>
          <w:p w:rsidR="00730191" w:rsidRDefault="00730191" w:rsidP="00730191">
            <w:pPr>
              <w:jc w:val="both"/>
            </w:pPr>
          </w:p>
          <w:p w:rsidR="00F42865" w:rsidRPr="001B3C2B" w:rsidRDefault="00730191" w:rsidP="00730191">
            <w:pPr>
              <w:jc w:val="both"/>
            </w:pPr>
            <w:r>
              <w:t>Em havendo um CCIR para vários imóveis do título constou a indicação de todos eles?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bookmarkEnd w:id="3"/>
      <w:bookmarkEnd w:id="4"/>
      <w:tr w:rsidR="00F42865" w:rsidTr="0022225F">
        <w:tc>
          <w:tcPr>
            <w:tcW w:w="3686" w:type="dxa"/>
          </w:tcPr>
          <w:p w:rsidR="00730191" w:rsidRPr="00730191" w:rsidRDefault="00730191" w:rsidP="00730191">
            <w:pPr>
              <w:tabs>
                <w:tab w:val="left" w:pos="1275"/>
              </w:tabs>
              <w:jc w:val="both"/>
              <w:rPr>
                <w:b/>
              </w:rPr>
            </w:pPr>
            <w:proofErr w:type="spellStart"/>
            <w:proofErr w:type="gramStart"/>
            <w:r w:rsidRPr="00730191">
              <w:rPr>
                <w:b/>
              </w:rPr>
              <w:lastRenderedPageBreak/>
              <w:t>georreferenciamento</w:t>
            </w:r>
            <w:proofErr w:type="spellEnd"/>
            <w:proofErr w:type="gramEnd"/>
          </w:p>
          <w:p w:rsidR="00730191" w:rsidRDefault="00730191" w:rsidP="00730191">
            <w:pPr>
              <w:tabs>
                <w:tab w:val="left" w:pos="1275"/>
              </w:tabs>
              <w:jc w:val="both"/>
            </w:pPr>
          </w:p>
          <w:p w:rsidR="00F42865" w:rsidRPr="001B3C2B" w:rsidRDefault="00730191" w:rsidP="00730191">
            <w:pPr>
              <w:tabs>
                <w:tab w:val="left" w:pos="1275"/>
              </w:tabs>
              <w:jc w:val="both"/>
            </w:pPr>
            <w:r>
              <w:t xml:space="preserve">Em tendo o imóvel mais de 100ha a descrição do imóvel é </w:t>
            </w:r>
            <w:proofErr w:type="spellStart"/>
            <w:r>
              <w:t>georreferenciada</w:t>
            </w:r>
            <w:proofErr w:type="spellEnd"/>
            <w:r>
              <w:t>, tendo sido apresentados planta e memorial devidamente certificados pelo INCRA?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730191" w:rsidRPr="00730191" w:rsidRDefault="00730191" w:rsidP="00730191">
            <w:pPr>
              <w:jc w:val="both"/>
              <w:rPr>
                <w:b/>
              </w:rPr>
            </w:pPr>
            <w:r w:rsidRPr="00730191">
              <w:rPr>
                <w:b/>
              </w:rPr>
              <w:t>Imóvel rural de estrangeiro - número de MEI´S</w:t>
            </w:r>
          </w:p>
          <w:p w:rsidR="00730191" w:rsidRDefault="00730191" w:rsidP="00730191">
            <w:pPr>
              <w:jc w:val="both"/>
            </w:pPr>
          </w:p>
          <w:p w:rsidR="00F42865" w:rsidRPr="001B3C2B" w:rsidRDefault="00730191" w:rsidP="00730191">
            <w:pPr>
              <w:jc w:val="both"/>
            </w:pPr>
            <w:r>
              <w:t xml:space="preserve">O imóvel tem menos de 03 </w:t>
            </w:r>
            <w:proofErr w:type="spellStart"/>
            <w:r>
              <w:t>MEI`s</w:t>
            </w:r>
            <w:proofErr w:type="spellEnd"/>
            <w:r>
              <w:t xml:space="preserve"> (10ha cada </w:t>
            </w:r>
            <w:proofErr w:type="spellStart"/>
            <w:r>
              <w:t>mei</w:t>
            </w:r>
            <w:proofErr w:type="spellEnd"/>
            <w:r>
              <w:t xml:space="preserve">)? Se sim, constou da escritura que os adquirentes não são proprietários de outro imóvel rural com menos de 03 </w:t>
            </w:r>
            <w:proofErr w:type="spellStart"/>
            <w:r>
              <w:t>mei's</w:t>
            </w:r>
            <w:proofErr w:type="spellEnd"/>
            <w:r>
              <w:t>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730191" w:rsidRPr="00730191" w:rsidRDefault="00730191" w:rsidP="00730191">
            <w:pPr>
              <w:jc w:val="both"/>
              <w:rPr>
                <w:b/>
              </w:rPr>
            </w:pPr>
            <w:r w:rsidRPr="00730191">
              <w:rPr>
                <w:b/>
              </w:rPr>
              <w:t>Imóvel transcrição descrição precária</w:t>
            </w:r>
          </w:p>
          <w:p w:rsidR="00730191" w:rsidRDefault="00730191" w:rsidP="00730191">
            <w:pPr>
              <w:jc w:val="both"/>
            </w:pPr>
          </w:p>
          <w:p w:rsidR="00F42865" w:rsidRPr="001B3C2B" w:rsidRDefault="00730191" w:rsidP="00730191">
            <w:pPr>
              <w:jc w:val="both"/>
            </w:pPr>
            <w:r>
              <w:t>Tratando-se de transcrição, a descrição do imóvel permite a abertura da matrícula?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730191" w:rsidRPr="00730191" w:rsidRDefault="00730191" w:rsidP="00730191">
            <w:pPr>
              <w:jc w:val="both"/>
              <w:rPr>
                <w:b/>
              </w:rPr>
            </w:pPr>
            <w:r w:rsidRPr="00730191">
              <w:rPr>
                <w:b/>
              </w:rPr>
              <w:t>Transcrição - expressão "mais ou menos"</w:t>
            </w:r>
          </w:p>
          <w:p w:rsidR="00730191" w:rsidRDefault="00730191" w:rsidP="00730191">
            <w:pPr>
              <w:jc w:val="both"/>
            </w:pPr>
          </w:p>
          <w:p w:rsidR="00F42865" w:rsidRPr="001B3C2B" w:rsidRDefault="00730191" w:rsidP="00730191">
            <w:pPr>
              <w:jc w:val="both"/>
            </w:pPr>
            <w:r>
              <w:t>Da descrição do imóvel constante da transcrição consta a expressão "mais ou menos"?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730191" w:rsidRPr="00730191" w:rsidRDefault="00730191" w:rsidP="00730191">
            <w:pPr>
              <w:jc w:val="both"/>
              <w:rPr>
                <w:b/>
              </w:rPr>
            </w:pPr>
            <w:r w:rsidRPr="00730191">
              <w:rPr>
                <w:b/>
              </w:rPr>
              <w:t>Transcrição - imóvel formado por duas transcrições</w:t>
            </w:r>
          </w:p>
          <w:p w:rsidR="00730191" w:rsidRDefault="00730191" w:rsidP="00730191">
            <w:pPr>
              <w:jc w:val="both"/>
            </w:pPr>
          </w:p>
          <w:p w:rsidR="00F42865" w:rsidRPr="001B3C2B" w:rsidRDefault="00730191" w:rsidP="00730191">
            <w:pPr>
              <w:jc w:val="both"/>
            </w:pPr>
            <w:r>
              <w:t>Tratando-se de imóvel formado por mais de uma transcrição, todas foram mencionadas no título? (CUIDADO - VERIFICAR SE NÃO SE TRATA DE FRAÇÃO IDEAL)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D451DE" w:rsidRPr="00D451DE" w:rsidRDefault="00D451DE" w:rsidP="00D451DE">
            <w:pPr>
              <w:jc w:val="both"/>
              <w:rPr>
                <w:b/>
              </w:rPr>
            </w:pPr>
            <w:r w:rsidRPr="00D451DE">
              <w:rPr>
                <w:b/>
              </w:rPr>
              <w:t>Nome comum - risco de homonímia</w:t>
            </w:r>
          </w:p>
          <w:p w:rsidR="00D451DE" w:rsidRDefault="00D451DE" w:rsidP="00D451DE">
            <w:pPr>
              <w:jc w:val="both"/>
            </w:pPr>
          </w:p>
          <w:p w:rsidR="00F42865" w:rsidRPr="001B3C2B" w:rsidRDefault="00D451DE" w:rsidP="00D451DE">
            <w:pPr>
              <w:jc w:val="both"/>
            </w:pPr>
            <w:r>
              <w:t xml:space="preserve">A qualificação </w:t>
            </w:r>
            <w:proofErr w:type="gramStart"/>
            <w:r>
              <w:t>do(</w:t>
            </w:r>
            <w:proofErr w:type="gramEnd"/>
            <w:r>
              <w:t>s) proprietário(s) constante(s) da matrícula(s) ou transcrição é precária, tratando-se de nome comum, com risco de homonímia?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280F4C" w:rsidRPr="00280F4C" w:rsidRDefault="00280F4C" w:rsidP="00280F4C">
            <w:pPr>
              <w:tabs>
                <w:tab w:val="left" w:pos="1275"/>
              </w:tabs>
              <w:jc w:val="both"/>
              <w:rPr>
                <w:b/>
              </w:rPr>
            </w:pPr>
            <w:r w:rsidRPr="00280F4C">
              <w:rPr>
                <w:b/>
              </w:rPr>
              <w:t xml:space="preserve">Alteração de estado civil - certidão do </w:t>
            </w:r>
            <w:proofErr w:type="spellStart"/>
            <w:r w:rsidRPr="00280F4C">
              <w:rPr>
                <w:b/>
              </w:rPr>
              <w:t>rcpn</w:t>
            </w:r>
            <w:proofErr w:type="spellEnd"/>
          </w:p>
          <w:p w:rsidR="00280F4C" w:rsidRDefault="00280F4C" w:rsidP="00280F4C">
            <w:pPr>
              <w:tabs>
                <w:tab w:val="left" w:pos="1275"/>
              </w:tabs>
              <w:jc w:val="both"/>
            </w:pPr>
          </w:p>
          <w:p w:rsidR="00F42865" w:rsidRPr="001B3C2B" w:rsidRDefault="00280F4C" w:rsidP="00280F4C">
            <w:pPr>
              <w:tabs>
                <w:tab w:val="left" w:pos="1275"/>
              </w:tabs>
              <w:jc w:val="both"/>
            </w:pPr>
            <w:r>
              <w:t>Tratando-se de averbação de alteração de estado civil foi apresentada a certidão passada pelo oficial de registro civil das pessoas naturais competente?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280F4C" w:rsidRPr="00280F4C" w:rsidRDefault="00280F4C" w:rsidP="00280F4C">
            <w:pPr>
              <w:jc w:val="both"/>
              <w:rPr>
                <w:b/>
              </w:rPr>
            </w:pPr>
            <w:r w:rsidRPr="00280F4C">
              <w:rPr>
                <w:b/>
              </w:rPr>
              <w:t>Estado civil no registro errado</w:t>
            </w:r>
          </w:p>
          <w:p w:rsidR="00280F4C" w:rsidRDefault="00280F4C" w:rsidP="00280F4C">
            <w:pPr>
              <w:jc w:val="both"/>
            </w:pPr>
          </w:p>
          <w:p w:rsidR="00F42865" w:rsidRPr="001B3C2B" w:rsidRDefault="00280F4C" w:rsidP="00280F4C">
            <w:pPr>
              <w:jc w:val="both"/>
            </w:pPr>
            <w:r>
              <w:lastRenderedPageBreak/>
              <w:t xml:space="preserve">Da comparação com o quanto consta da matrícula com o que consta da certidão do registro civil, especialmente datas, o estado civil </w:t>
            </w:r>
            <w:proofErr w:type="gramStart"/>
            <w:r>
              <w:t>do(</w:t>
            </w:r>
            <w:proofErr w:type="gramEnd"/>
            <w:r>
              <w:t>s) proprietário(s) está correto?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CE31BF" w:rsidRPr="00CE31BF" w:rsidRDefault="00CE31BF" w:rsidP="00CE31BF">
            <w:pPr>
              <w:jc w:val="both"/>
              <w:rPr>
                <w:b/>
              </w:rPr>
            </w:pPr>
            <w:r w:rsidRPr="00CE31BF">
              <w:rPr>
                <w:b/>
              </w:rPr>
              <w:t xml:space="preserve">Averbação de separação, divórcio, reconciliação, retificação </w:t>
            </w:r>
            <w:proofErr w:type="spellStart"/>
            <w:r w:rsidRPr="00CE31BF">
              <w:rPr>
                <w:b/>
              </w:rPr>
              <w:t>etc</w:t>
            </w:r>
            <w:proofErr w:type="spellEnd"/>
          </w:p>
          <w:p w:rsidR="00CE31BF" w:rsidRDefault="00CE31BF" w:rsidP="00CE31BF">
            <w:pPr>
              <w:jc w:val="both"/>
            </w:pPr>
          </w:p>
          <w:p w:rsidR="00F42865" w:rsidRPr="001B3C2B" w:rsidRDefault="00CE31BF" w:rsidP="00CE31BF">
            <w:pPr>
              <w:jc w:val="both"/>
            </w:pPr>
            <w:r>
              <w:t xml:space="preserve">Tratando-se de averbação de separação, divórcio, reconciliação, retificação de nome </w:t>
            </w:r>
            <w:proofErr w:type="spellStart"/>
            <w:r>
              <w:t>etc</w:t>
            </w:r>
            <w:proofErr w:type="spellEnd"/>
            <w:r>
              <w:t>, foi apresentada a certidão passada pelo RCPN, constando a averbação?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B22D2D" w:rsidRPr="00B22D2D" w:rsidRDefault="00B22D2D" w:rsidP="00B22D2D">
            <w:pPr>
              <w:jc w:val="both"/>
              <w:rPr>
                <w:b/>
              </w:rPr>
            </w:pPr>
            <w:r w:rsidRPr="00B22D2D">
              <w:rPr>
                <w:b/>
              </w:rPr>
              <w:t>Certidão de casamento estado civil dos nubentes</w:t>
            </w:r>
          </w:p>
          <w:p w:rsidR="00B22D2D" w:rsidRDefault="00B22D2D" w:rsidP="00B22D2D">
            <w:pPr>
              <w:jc w:val="both"/>
            </w:pPr>
          </w:p>
          <w:p w:rsidR="00F42865" w:rsidRPr="001B3C2B" w:rsidRDefault="00B22D2D" w:rsidP="00B22D2D">
            <w:pPr>
              <w:jc w:val="both"/>
            </w:pPr>
            <w:r>
              <w:t>Da certidão de casamento apresentada consta o estado civil dos nubentes?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B22D2D" w:rsidRPr="00B22D2D" w:rsidRDefault="00B22D2D" w:rsidP="00B22D2D">
            <w:pPr>
              <w:jc w:val="both"/>
              <w:rPr>
                <w:b/>
              </w:rPr>
            </w:pPr>
            <w:r w:rsidRPr="00B22D2D">
              <w:rPr>
                <w:b/>
              </w:rPr>
              <w:t>Conferência com o indicador pessoal</w:t>
            </w:r>
          </w:p>
          <w:p w:rsidR="00B22D2D" w:rsidRDefault="00B22D2D" w:rsidP="00B22D2D">
            <w:pPr>
              <w:jc w:val="both"/>
            </w:pPr>
          </w:p>
          <w:p w:rsidR="00F42865" w:rsidRPr="001B3C2B" w:rsidRDefault="00B22D2D" w:rsidP="00B22D2D">
            <w:pPr>
              <w:jc w:val="both"/>
            </w:pPr>
            <w:r>
              <w:t>Há coincidência dos nomes e qualificação constantes do título com o quanto consta do indicador pessoal?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B22D2D" w:rsidRPr="00B22D2D" w:rsidRDefault="00B22D2D" w:rsidP="00B22D2D">
            <w:pPr>
              <w:jc w:val="both"/>
              <w:rPr>
                <w:b/>
              </w:rPr>
            </w:pPr>
            <w:r w:rsidRPr="00B22D2D">
              <w:rPr>
                <w:b/>
              </w:rPr>
              <w:t>Coincidência entre os documentos apresentados e a qualificação constante do título</w:t>
            </w:r>
          </w:p>
          <w:p w:rsidR="00B22D2D" w:rsidRDefault="00B22D2D" w:rsidP="00B22D2D">
            <w:pPr>
              <w:jc w:val="both"/>
            </w:pPr>
          </w:p>
          <w:p w:rsidR="00F42865" w:rsidRPr="001B3C2B" w:rsidRDefault="00B22D2D" w:rsidP="00B22D2D">
            <w:pPr>
              <w:jc w:val="both"/>
            </w:pPr>
            <w:r>
              <w:t xml:space="preserve">Há coincidência entre as informações constantes das cópias dos documentos pessoais apresentados com </w:t>
            </w:r>
            <w:proofErr w:type="gramStart"/>
            <w:r>
              <w:t>aquelas referentes</w:t>
            </w:r>
            <w:proofErr w:type="gramEnd"/>
            <w:r>
              <w:t xml:space="preserve"> à qualificação das partes constantes do título?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B22D2D" w:rsidRPr="00B22D2D" w:rsidRDefault="00B22D2D" w:rsidP="00B22D2D">
            <w:pPr>
              <w:jc w:val="both"/>
              <w:rPr>
                <w:b/>
              </w:rPr>
            </w:pPr>
            <w:r w:rsidRPr="00B22D2D">
              <w:rPr>
                <w:b/>
              </w:rPr>
              <w:t>Alienação fiduciária - imóveis de circunscrições diversas</w:t>
            </w:r>
          </w:p>
          <w:p w:rsidR="00B22D2D" w:rsidRDefault="00B22D2D" w:rsidP="00B22D2D">
            <w:pPr>
              <w:jc w:val="both"/>
            </w:pPr>
          </w:p>
          <w:p w:rsidR="00F42865" w:rsidRPr="001B3C2B" w:rsidRDefault="00B22D2D" w:rsidP="00B22D2D">
            <w:pPr>
              <w:jc w:val="both"/>
            </w:pPr>
            <w:r>
              <w:t>Tratando-se de alienação fiduciária foram alienados bens localizados em circunscrições diversas?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131F34" w:rsidRPr="00131F34" w:rsidRDefault="00131F34" w:rsidP="00131F34">
            <w:pPr>
              <w:tabs>
                <w:tab w:val="left" w:pos="1170"/>
              </w:tabs>
              <w:jc w:val="both"/>
              <w:rPr>
                <w:b/>
              </w:rPr>
            </w:pPr>
            <w:r w:rsidRPr="00131F34">
              <w:rPr>
                <w:b/>
              </w:rPr>
              <w:t>Guia ITBI - vinculação</w:t>
            </w:r>
          </w:p>
          <w:p w:rsidR="00131F34" w:rsidRDefault="00131F34" w:rsidP="00131F34">
            <w:pPr>
              <w:tabs>
                <w:tab w:val="left" w:pos="1170"/>
              </w:tabs>
              <w:jc w:val="both"/>
            </w:pPr>
          </w:p>
          <w:p w:rsidR="00F42865" w:rsidRPr="001B3C2B" w:rsidRDefault="00131F34" w:rsidP="00131F34">
            <w:pPr>
              <w:tabs>
                <w:tab w:val="left" w:pos="1170"/>
              </w:tabs>
              <w:jc w:val="both"/>
            </w:pPr>
            <w:r>
              <w:t>Há como se vincular o comprovante de pagamento com a guia do ITBI?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131F34" w:rsidRPr="00131F34" w:rsidRDefault="00131F34" w:rsidP="00131F34">
            <w:pPr>
              <w:jc w:val="both"/>
              <w:rPr>
                <w:b/>
              </w:rPr>
            </w:pPr>
            <w:r w:rsidRPr="00131F34">
              <w:rPr>
                <w:b/>
              </w:rPr>
              <w:t>Depósito prévio</w:t>
            </w:r>
          </w:p>
          <w:p w:rsidR="00131F34" w:rsidRDefault="00131F34" w:rsidP="00131F34">
            <w:pPr>
              <w:jc w:val="both"/>
            </w:pPr>
          </w:p>
          <w:p w:rsidR="00F42865" w:rsidRPr="001B3C2B" w:rsidRDefault="00131F34" w:rsidP="00131F34">
            <w:pPr>
              <w:jc w:val="both"/>
            </w:pPr>
            <w:r>
              <w:t>O valor do depósito prévio efetuado equivale ao valor final das custas?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131F34" w:rsidRPr="00131F34" w:rsidRDefault="00131F34" w:rsidP="00131F34">
            <w:pPr>
              <w:jc w:val="both"/>
              <w:rPr>
                <w:b/>
              </w:rPr>
            </w:pPr>
            <w:r w:rsidRPr="00131F34">
              <w:rPr>
                <w:b/>
              </w:rPr>
              <w:t xml:space="preserve">Inventário e partilha - </w:t>
            </w:r>
            <w:proofErr w:type="gramStart"/>
            <w:r w:rsidRPr="00131F34">
              <w:rPr>
                <w:b/>
              </w:rPr>
              <w:t>"</w:t>
            </w:r>
            <w:proofErr w:type="spellStart"/>
            <w:r w:rsidRPr="00131F34">
              <w:rPr>
                <w:b/>
              </w:rPr>
              <w:t>saisine</w:t>
            </w:r>
            <w:proofErr w:type="spellEnd"/>
            <w:r w:rsidRPr="00131F34">
              <w:rPr>
                <w:b/>
              </w:rPr>
              <w:t>"</w:t>
            </w:r>
            <w:proofErr w:type="gramEnd"/>
          </w:p>
          <w:p w:rsidR="00131F34" w:rsidRDefault="00131F34" w:rsidP="00131F34">
            <w:pPr>
              <w:jc w:val="both"/>
            </w:pPr>
          </w:p>
          <w:p w:rsidR="00F42865" w:rsidRPr="001B3C2B" w:rsidRDefault="00131F34" w:rsidP="00131F34">
            <w:pPr>
              <w:jc w:val="both"/>
            </w:pPr>
            <w:r>
              <w:t xml:space="preserve">Tratando-se de inventário e partilha, foi observada a legislação vigente na época da morte </w:t>
            </w:r>
            <w:proofErr w:type="gramStart"/>
            <w:r>
              <w:t>do(</w:t>
            </w:r>
            <w:proofErr w:type="gramEnd"/>
            <w:r>
              <w:t xml:space="preserve">a) autor(a) da </w:t>
            </w:r>
            <w:r>
              <w:lastRenderedPageBreak/>
              <w:t>Herança quanto à ordem de vocação hereditária?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131F34" w:rsidRPr="00131F34" w:rsidRDefault="00131F34" w:rsidP="00131F34">
            <w:pPr>
              <w:jc w:val="both"/>
              <w:rPr>
                <w:b/>
              </w:rPr>
            </w:pPr>
            <w:bookmarkStart w:id="7" w:name="_Hlk514403743"/>
            <w:r w:rsidRPr="00131F34">
              <w:rPr>
                <w:b/>
              </w:rPr>
              <w:t xml:space="preserve">Inventário e partilha - direitos </w:t>
            </w:r>
            <w:proofErr w:type="gramStart"/>
            <w:r w:rsidRPr="00131F34">
              <w:rPr>
                <w:b/>
              </w:rPr>
              <w:t>do(</w:t>
            </w:r>
            <w:proofErr w:type="gramEnd"/>
            <w:r w:rsidRPr="00131F34">
              <w:rPr>
                <w:b/>
              </w:rPr>
              <w:t>s) cônjuge(s) do(s) herdeiro(s)</w:t>
            </w:r>
          </w:p>
          <w:p w:rsidR="00131F34" w:rsidRDefault="00131F34" w:rsidP="00131F34">
            <w:pPr>
              <w:jc w:val="both"/>
            </w:pPr>
          </w:p>
          <w:p w:rsidR="00F42865" w:rsidRPr="001B3C2B" w:rsidRDefault="00131F34" w:rsidP="00131F34">
            <w:pPr>
              <w:jc w:val="both"/>
            </w:pPr>
            <w:r>
              <w:t>Tratando-se de inventário e partilha, considerando-se o estado civil da época do falecimento, foram respeitados os direitos dos cônjuges dos herdeiros?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E103A3" w:rsidRPr="00E103A3" w:rsidRDefault="00E103A3" w:rsidP="00E103A3">
            <w:pPr>
              <w:jc w:val="both"/>
              <w:rPr>
                <w:b/>
              </w:rPr>
            </w:pPr>
            <w:r w:rsidRPr="00E103A3">
              <w:rPr>
                <w:b/>
              </w:rPr>
              <w:t xml:space="preserve">Inventário e partilha - </w:t>
            </w:r>
            <w:proofErr w:type="gramStart"/>
            <w:r w:rsidRPr="00E103A3">
              <w:rPr>
                <w:b/>
              </w:rPr>
              <w:t>inclusão</w:t>
            </w:r>
            <w:proofErr w:type="gramEnd"/>
            <w:r w:rsidRPr="00E103A3">
              <w:rPr>
                <w:b/>
              </w:rPr>
              <w:t xml:space="preserve"> da meação</w:t>
            </w:r>
          </w:p>
          <w:p w:rsidR="00E103A3" w:rsidRDefault="00E103A3" w:rsidP="00E103A3">
            <w:pPr>
              <w:jc w:val="both"/>
            </w:pPr>
          </w:p>
          <w:p w:rsidR="00F42865" w:rsidRPr="001B3C2B" w:rsidRDefault="00E103A3" w:rsidP="00E103A3">
            <w:pPr>
              <w:jc w:val="both"/>
            </w:pPr>
            <w:r>
              <w:t>Tratando-se de inventário e partilha, foi incluída à meação do cônjuge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E103A3" w:rsidRPr="00E103A3" w:rsidRDefault="00E103A3" w:rsidP="00E103A3">
            <w:pPr>
              <w:jc w:val="both"/>
              <w:rPr>
                <w:b/>
              </w:rPr>
            </w:pPr>
            <w:r w:rsidRPr="00E103A3">
              <w:rPr>
                <w:b/>
              </w:rPr>
              <w:t>Formal de partilha - formalização</w:t>
            </w:r>
          </w:p>
          <w:p w:rsidR="00E103A3" w:rsidRDefault="00E103A3" w:rsidP="00E103A3">
            <w:pPr>
              <w:jc w:val="both"/>
            </w:pPr>
          </w:p>
          <w:p w:rsidR="00F42865" w:rsidRPr="001B3C2B" w:rsidRDefault="00E103A3" w:rsidP="00E103A3">
            <w:pPr>
              <w:jc w:val="both"/>
            </w:pPr>
            <w:r>
              <w:t xml:space="preserve">Tratando-se de formal de partilha, o mesmo se encontra devidamente formalizado, com numeração e autenticação de folhas pelo escrivão diretor (vide artigo 221 das normas dos ofícios de </w:t>
            </w:r>
            <w:r w:rsidR="00780DF2">
              <w:t>justiça</w:t>
            </w:r>
            <w:r>
              <w:t>)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t>Formal de patilha, carta de sentença/arrematação/adjudicação instrumentalizados por tabelião</w:t>
            </w:r>
          </w:p>
          <w:p w:rsidR="004608EE" w:rsidRDefault="004608EE" w:rsidP="004608EE">
            <w:pPr>
              <w:jc w:val="both"/>
            </w:pPr>
          </w:p>
          <w:p w:rsidR="00F42865" w:rsidRPr="001B3C2B" w:rsidRDefault="004608EE" w:rsidP="004608EE">
            <w:pPr>
              <w:jc w:val="both"/>
            </w:pPr>
            <w:r>
              <w:t>Tratando-se de carta (de sentença, arrematação, adjudicação, formal de partilha), instrumentalizada por tabelião de notas, todas as cópias se encontram devidamente autenticadas, rubricadas e numeradas, com termo de abertura e encerramento?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t>Formal de partilha - peças mencionadas no artigo 655 do CPC</w:t>
            </w:r>
          </w:p>
          <w:p w:rsidR="004608EE" w:rsidRDefault="004608EE" w:rsidP="004608EE">
            <w:pPr>
              <w:jc w:val="both"/>
            </w:pPr>
          </w:p>
          <w:p w:rsidR="00F42865" w:rsidRPr="001B3C2B" w:rsidRDefault="004608EE" w:rsidP="004608EE">
            <w:pPr>
              <w:jc w:val="both"/>
            </w:pPr>
            <w:r>
              <w:t>Do formal de partilha constam todas as peças mencionadas no artigo 655 do CPC? (</w:t>
            </w:r>
            <w:proofErr w:type="gramStart"/>
            <w:r>
              <w:t>termo</w:t>
            </w:r>
            <w:proofErr w:type="gramEnd"/>
            <w:r>
              <w:t xml:space="preserve"> de inventariante e título de herdeiros, avaliação dos bens que constituíram o quinhão do herdeiro, pagamento do quinhão hereditário, quitação dos impostos, sentença)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tr w:rsidR="00F42865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t xml:space="preserve">Carta de sentença, adjudicação, arrematação, formal de partilha instrumentalizado por tabelião </w:t>
            </w:r>
          </w:p>
          <w:p w:rsidR="004608EE" w:rsidRDefault="004608EE" w:rsidP="004608EE">
            <w:pPr>
              <w:jc w:val="both"/>
            </w:pPr>
          </w:p>
          <w:p w:rsidR="00F42865" w:rsidRPr="001B3C2B" w:rsidRDefault="004608EE" w:rsidP="004608EE">
            <w:pPr>
              <w:jc w:val="both"/>
            </w:pPr>
            <w:r>
              <w:t xml:space="preserve">Tratando-se de formal de partilha, carta de sentença, carta de arrematação, de adjudicação, </w:t>
            </w:r>
            <w:r>
              <w:lastRenderedPageBreak/>
              <w:t>formalizada por tabelião do termo de abertura consta a relação de documentos?</w:t>
            </w:r>
          </w:p>
        </w:tc>
        <w:tc>
          <w:tcPr>
            <w:tcW w:w="3261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F42865" w:rsidRDefault="00F42865" w:rsidP="002303AF">
            <w:pPr>
              <w:jc w:val="center"/>
              <w:rPr>
                <w:b/>
              </w:rPr>
            </w:pPr>
          </w:p>
        </w:tc>
      </w:tr>
      <w:bookmarkEnd w:id="7"/>
      <w:tr w:rsidR="00DA66B1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t>Carta de sentença, adjudicação, arrematação, formal de partilha instrumentalizados por tabelião</w:t>
            </w:r>
          </w:p>
          <w:p w:rsidR="004608EE" w:rsidRDefault="004608EE" w:rsidP="004608EE">
            <w:pPr>
              <w:jc w:val="both"/>
            </w:pPr>
          </w:p>
          <w:p w:rsidR="00DA66B1" w:rsidRPr="001B3C2B" w:rsidRDefault="004608EE" w:rsidP="004608EE">
            <w:pPr>
              <w:jc w:val="both"/>
            </w:pPr>
            <w:r>
              <w:t>Tratando-se de caso de carta de sentença/arrematação/adjudicação, formal de partilha formalizado por tabelião de notas, do termo de encerramento consta o número de páginas do título?</w:t>
            </w:r>
          </w:p>
        </w:tc>
        <w:tc>
          <w:tcPr>
            <w:tcW w:w="3261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</w:tr>
      <w:tr w:rsidR="00DA66B1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t>Formal de partilha - peças necessárias</w:t>
            </w:r>
          </w:p>
          <w:p w:rsidR="004608EE" w:rsidRDefault="004608EE" w:rsidP="004608EE">
            <w:pPr>
              <w:jc w:val="both"/>
            </w:pPr>
          </w:p>
          <w:p w:rsidR="00DA66B1" w:rsidRPr="001B3C2B" w:rsidRDefault="004608EE" w:rsidP="004608EE">
            <w:pPr>
              <w:jc w:val="both"/>
            </w:pPr>
            <w:r>
              <w:t>Tratando-se formal de partilha, constaram as seguintes peças: petição inicial; decisões que tenham deferido o pedido de assistência judiciária gratuita; plano de partilha; termo de renúncia, se houver; escritura de cessão de direitos hereditários, se houver; auto de adjudicação assinado pelas partes e juiz, se houver; manifestação da Fazenda; manifestação do Município, no caso de recolhimento do ITBI; sentença homologatória da partilha; certidão de transcurso de prazo sem interposição de recurso (transito em julgado)?</w:t>
            </w:r>
          </w:p>
        </w:tc>
        <w:tc>
          <w:tcPr>
            <w:tcW w:w="3261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</w:tr>
      <w:tr w:rsidR="00DA66B1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t xml:space="preserve">Inventário e partilha - </w:t>
            </w:r>
            <w:proofErr w:type="gramStart"/>
            <w:r w:rsidRPr="004608EE">
              <w:rPr>
                <w:b/>
              </w:rPr>
              <w:t>certidão</w:t>
            </w:r>
            <w:proofErr w:type="gramEnd"/>
            <w:r w:rsidRPr="004608EE">
              <w:rPr>
                <w:b/>
              </w:rPr>
              <w:t xml:space="preserve"> de óbito</w:t>
            </w:r>
          </w:p>
          <w:p w:rsidR="004608EE" w:rsidRDefault="004608EE" w:rsidP="004608EE">
            <w:pPr>
              <w:jc w:val="both"/>
            </w:pPr>
          </w:p>
          <w:p w:rsidR="00DA66B1" w:rsidRPr="001B3C2B" w:rsidRDefault="004608EE" w:rsidP="004608EE">
            <w:pPr>
              <w:jc w:val="both"/>
            </w:pPr>
            <w:r>
              <w:t xml:space="preserve">Tratando-se de inventário e partilha, foi apresentada a certidão de óbito do </w:t>
            </w:r>
            <w:proofErr w:type="gramStart"/>
            <w:r>
              <w:t>autor(</w:t>
            </w:r>
            <w:proofErr w:type="gramEnd"/>
            <w:r>
              <w:t>a) da herança?</w:t>
            </w:r>
          </w:p>
        </w:tc>
        <w:tc>
          <w:tcPr>
            <w:tcW w:w="3261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</w:tr>
      <w:tr w:rsidR="00DA66B1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bookmarkStart w:id="8" w:name="_Hlk514403882"/>
            <w:r w:rsidRPr="004608EE">
              <w:rPr>
                <w:b/>
              </w:rPr>
              <w:t xml:space="preserve">Inventário e partilha - </w:t>
            </w:r>
            <w:proofErr w:type="gramStart"/>
            <w:r w:rsidRPr="004608EE">
              <w:rPr>
                <w:b/>
              </w:rPr>
              <w:t>cessão</w:t>
            </w:r>
            <w:proofErr w:type="gramEnd"/>
            <w:r w:rsidRPr="004608EE">
              <w:rPr>
                <w:b/>
              </w:rPr>
              <w:t xml:space="preserve"> de direitos - imposto</w:t>
            </w:r>
          </w:p>
          <w:p w:rsidR="004608EE" w:rsidRDefault="004608EE" w:rsidP="004608EE">
            <w:pPr>
              <w:jc w:val="both"/>
            </w:pPr>
          </w:p>
          <w:p w:rsidR="00DA66B1" w:rsidRPr="001B3C2B" w:rsidRDefault="004608EE" w:rsidP="004608EE">
            <w:pPr>
              <w:jc w:val="both"/>
            </w:pPr>
            <w:r>
              <w:t>Tratando-se de inventário e partilha com cessão de direitos hereditários houve o recolhimento do imposto de transmissão devido?</w:t>
            </w:r>
          </w:p>
        </w:tc>
        <w:tc>
          <w:tcPr>
            <w:tcW w:w="3261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</w:tr>
      <w:tr w:rsidR="00DA66B1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t xml:space="preserve">Inventário e partilha - </w:t>
            </w:r>
            <w:proofErr w:type="gramStart"/>
            <w:r w:rsidRPr="004608EE">
              <w:rPr>
                <w:b/>
              </w:rPr>
              <w:t>cessão</w:t>
            </w:r>
            <w:proofErr w:type="gramEnd"/>
            <w:r w:rsidRPr="004608EE">
              <w:rPr>
                <w:b/>
              </w:rPr>
              <w:t xml:space="preserve"> de bens individualizados - artigo 1793 do CC</w:t>
            </w:r>
          </w:p>
          <w:p w:rsidR="004608EE" w:rsidRDefault="004608EE" w:rsidP="004608EE">
            <w:pPr>
              <w:jc w:val="both"/>
            </w:pPr>
          </w:p>
          <w:p w:rsidR="00DA66B1" w:rsidRPr="001B3C2B" w:rsidRDefault="004608EE" w:rsidP="004608EE">
            <w:pPr>
              <w:jc w:val="both"/>
            </w:pPr>
            <w:r>
              <w:t>Tratando-se de inventário e partilha, houve cessão de direitos hereditários sobre bens individualizados por um único herdeiro?</w:t>
            </w:r>
          </w:p>
        </w:tc>
        <w:tc>
          <w:tcPr>
            <w:tcW w:w="3261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</w:tr>
      <w:tr w:rsidR="00DA66B1" w:rsidTr="0022225F">
        <w:tc>
          <w:tcPr>
            <w:tcW w:w="3686" w:type="dxa"/>
          </w:tcPr>
          <w:p w:rsidR="004608EE" w:rsidRPr="004608EE" w:rsidRDefault="004608EE" w:rsidP="004608EE">
            <w:pPr>
              <w:jc w:val="both"/>
              <w:rPr>
                <w:b/>
              </w:rPr>
            </w:pPr>
            <w:r w:rsidRPr="004608EE">
              <w:rPr>
                <w:b/>
              </w:rPr>
              <w:lastRenderedPageBreak/>
              <w:t xml:space="preserve">Inventário e partilha - </w:t>
            </w:r>
            <w:proofErr w:type="gramStart"/>
            <w:r w:rsidRPr="004608EE">
              <w:rPr>
                <w:b/>
              </w:rPr>
              <w:t>cessão</w:t>
            </w:r>
            <w:proofErr w:type="gramEnd"/>
            <w:r w:rsidRPr="004608EE">
              <w:rPr>
                <w:b/>
              </w:rPr>
              <w:t xml:space="preserve"> de direitos hereditários por instrumento público</w:t>
            </w:r>
          </w:p>
          <w:p w:rsidR="004608EE" w:rsidRDefault="004608EE" w:rsidP="004608EE">
            <w:pPr>
              <w:jc w:val="both"/>
            </w:pPr>
          </w:p>
          <w:p w:rsidR="00DA66B1" w:rsidRPr="001B3C2B" w:rsidRDefault="004608EE" w:rsidP="004608EE">
            <w:pPr>
              <w:jc w:val="both"/>
            </w:pPr>
            <w:r>
              <w:t xml:space="preserve">Tratando-se de inventário e partilha, a cessão de direitos hereditários foi formalizada por escritura pública ou se formalizada </w:t>
            </w:r>
            <w:proofErr w:type="spellStart"/>
            <w:r>
              <w:t>por</w:t>
            </w:r>
            <w:proofErr w:type="spellEnd"/>
            <w:r>
              <w:t xml:space="preserve"> termo nos autos foi aceita pelo juiz do feito?</w:t>
            </w:r>
          </w:p>
        </w:tc>
        <w:tc>
          <w:tcPr>
            <w:tcW w:w="3261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DA66B1" w:rsidRDefault="00DA66B1" w:rsidP="002303AF">
            <w:pPr>
              <w:jc w:val="center"/>
              <w:rPr>
                <w:b/>
              </w:rPr>
            </w:pPr>
          </w:p>
        </w:tc>
      </w:tr>
      <w:bookmarkEnd w:id="8"/>
      <w:tr w:rsidR="002E1889" w:rsidTr="0022225F">
        <w:tc>
          <w:tcPr>
            <w:tcW w:w="3686" w:type="dxa"/>
          </w:tcPr>
          <w:p w:rsidR="006B64CF" w:rsidRPr="006B64CF" w:rsidRDefault="006B64CF" w:rsidP="006B64CF">
            <w:pPr>
              <w:jc w:val="both"/>
              <w:rPr>
                <w:b/>
              </w:rPr>
            </w:pPr>
            <w:r w:rsidRPr="006B64CF">
              <w:rPr>
                <w:b/>
              </w:rPr>
              <w:t xml:space="preserve">Inventário e partilha - </w:t>
            </w:r>
            <w:proofErr w:type="gramStart"/>
            <w:r w:rsidRPr="006B64CF">
              <w:rPr>
                <w:b/>
              </w:rPr>
              <w:t>renúncia</w:t>
            </w:r>
            <w:proofErr w:type="gramEnd"/>
            <w:r w:rsidRPr="006B64CF">
              <w:rPr>
                <w:b/>
              </w:rPr>
              <w:t xml:space="preserve"> - instrumento público ou termo nos autos</w:t>
            </w:r>
          </w:p>
          <w:p w:rsidR="006B64CF" w:rsidRDefault="006B64CF" w:rsidP="006B64CF">
            <w:pPr>
              <w:jc w:val="both"/>
            </w:pPr>
          </w:p>
          <w:p w:rsidR="002E1889" w:rsidRPr="001B3C2B" w:rsidRDefault="006B64CF" w:rsidP="006B64CF">
            <w:pPr>
              <w:jc w:val="both"/>
            </w:pPr>
            <w:r>
              <w:t>Tratando-se de inventário e partilha, com renúncia abdicativa, esta foi celebrada por instrumento público ou termo nos autos?</w:t>
            </w:r>
          </w:p>
        </w:tc>
        <w:tc>
          <w:tcPr>
            <w:tcW w:w="3261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</w:tr>
      <w:tr w:rsidR="002E1889" w:rsidTr="0022225F">
        <w:tc>
          <w:tcPr>
            <w:tcW w:w="3686" w:type="dxa"/>
          </w:tcPr>
          <w:p w:rsidR="006B64CF" w:rsidRPr="006B64CF" w:rsidRDefault="006B64CF" w:rsidP="006B64CF">
            <w:pPr>
              <w:jc w:val="both"/>
              <w:rPr>
                <w:b/>
              </w:rPr>
            </w:pPr>
            <w:r w:rsidRPr="006B64CF">
              <w:rPr>
                <w:b/>
              </w:rPr>
              <w:t xml:space="preserve">Inventário e partilha - </w:t>
            </w:r>
            <w:proofErr w:type="gramStart"/>
            <w:r w:rsidRPr="006B64CF">
              <w:rPr>
                <w:b/>
              </w:rPr>
              <w:t>renúncia</w:t>
            </w:r>
            <w:proofErr w:type="gramEnd"/>
            <w:r w:rsidRPr="006B64CF">
              <w:rPr>
                <w:b/>
              </w:rPr>
              <w:t xml:space="preserve"> - anuência do cônjuge</w:t>
            </w:r>
          </w:p>
          <w:p w:rsidR="006B64CF" w:rsidRDefault="006B64CF" w:rsidP="006B64CF">
            <w:pPr>
              <w:jc w:val="both"/>
            </w:pPr>
          </w:p>
          <w:p w:rsidR="002E1889" w:rsidRPr="001B3C2B" w:rsidRDefault="006B64CF" w:rsidP="006B64CF">
            <w:pPr>
              <w:jc w:val="both"/>
            </w:pPr>
            <w:r>
              <w:t>Tratando-se de inventário e partilha, com renúncia abdicativa, da escritura constou a anuência do cônjuge do renunciante?</w:t>
            </w:r>
          </w:p>
        </w:tc>
        <w:tc>
          <w:tcPr>
            <w:tcW w:w="3261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</w:tr>
      <w:tr w:rsidR="002E1889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bookmarkStart w:id="9" w:name="_Hlk514405706"/>
            <w:r w:rsidRPr="0022225F">
              <w:rPr>
                <w:b/>
              </w:rPr>
              <w:t>Inventário e partilha -</w:t>
            </w:r>
            <w:proofErr w:type="gramStart"/>
            <w:r w:rsidRPr="0022225F">
              <w:rPr>
                <w:b/>
              </w:rPr>
              <w:t>renuncia</w:t>
            </w:r>
            <w:proofErr w:type="gramEnd"/>
            <w:r w:rsidRPr="0022225F">
              <w:rPr>
                <w:b/>
              </w:rPr>
              <w:t xml:space="preserve"> - grau posterior</w:t>
            </w:r>
          </w:p>
          <w:p w:rsidR="0022225F" w:rsidRDefault="0022225F" w:rsidP="0022225F">
            <w:pPr>
              <w:jc w:val="both"/>
            </w:pPr>
          </w:p>
          <w:p w:rsidR="002E1889" w:rsidRPr="001B3C2B" w:rsidRDefault="0022225F" w:rsidP="0022225F">
            <w:pPr>
              <w:jc w:val="both"/>
            </w:pPr>
            <w:r>
              <w:t>Em caso de renúncia por todos os herdeiros da mesma classe, foi observada a existência de herdeiros de grau inferior antes do pagamento para outra classe? (Ex. renúncia dos filhos, haviam netos, antes de pagar para os ascendentes - OBSERVAR ARTS. 1810 E 1811 DO CC)</w:t>
            </w:r>
          </w:p>
        </w:tc>
        <w:tc>
          <w:tcPr>
            <w:tcW w:w="3261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</w:tr>
      <w:tr w:rsidR="002E1889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>Interdito - certidão</w:t>
            </w:r>
          </w:p>
          <w:p w:rsidR="0022225F" w:rsidRDefault="0022225F" w:rsidP="0022225F">
            <w:pPr>
              <w:jc w:val="both"/>
            </w:pPr>
          </w:p>
          <w:p w:rsidR="002E1889" w:rsidRPr="001B3C2B" w:rsidRDefault="0022225F" w:rsidP="0022225F">
            <w:pPr>
              <w:jc w:val="both"/>
            </w:pPr>
            <w:r>
              <w:t>Sendo uma das partes, interditada, além do alvará foi apresentada a certidão do registro civil da interdição?</w:t>
            </w:r>
          </w:p>
        </w:tc>
        <w:tc>
          <w:tcPr>
            <w:tcW w:w="3261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E1889" w:rsidRDefault="002E1889" w:rsidP="002303AF">
            <w:pPr>
              <w:jc w:val="center"/>
              <w:rPr>
                <w:b/>
              </w:rPr>
            </w:pPr>
          </w:p>
        </w:tc>
      </w:tr>
      <w:bookmarkEnd w:id="9"/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 xml:space="preserve">Inventário e partilha - </w:t>
            </w:r>
            <w:proofErr w:type="gramStart"/>
            <w:r w:rsidRPr="0022225F">
              <w:rPr>
                <w:b/>
              </w:rPr>
              <w:t>partilha</w:t>
            </w:r>
            <w:proofErr w:type="gramEnd"/>
            <w:r w:rsidRPr="0022225F">
              <w:rPr>
                <w:b/>
              </w:rPr>
              <w:t xml:space="preserve"> desigual - herdeiro - imposto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>Tratando-se de inventário e partilha, e tendo o cônjuge ou algum ou alguns dos herdeiros recebido mais ou menos do que lhe cabia foi recolhido o imposto ou reconhecida a isenção?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 xml:space="preserve">Inventário e partilha - </w:t>
            </w:r>
            <w:proofErr w:type="gramStart"/>
            <w:r w:rsidRPr="0022225F">
              <w:rPr>
                <w:b/>
              </w:rPr>
              <w:t>partilha</w:t>
            </w:r>
            <w:proofErr w:type="gramEnd"/>
            <w:r w:rsidRPr="0022225F">
              <w:rPr>
                <w:b/>
              </w:rPr>
              <w:t xml:space="preserve"> desigual - cônjuge imposto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lastRenderedPageBreak/>
              <w:t>Tratando-se de inventário e partilha, foi atribuído valor menor ao cônjuge daquele que o mesmo teria direito?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 xml:space="preserve">Cartas sentença (arrematação/adjudicação/formal de partilha </w:t>
            </w:r>
            <w:proofErr w:type="spellStart"/>
            <w:r w:rsidRPr="0022225F">
              <w:rPr>
                <w:b/>
              </w:rPr>
              <w:t>etc</w:t>
            </w:r>
            <w:proofErr w:type="spellEnd"/>
            <w:r w:rsidRPr="0022225F">
              <w:rPr>
                <w:b/>
              </w:rPr>
              <w:t>) - formalização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>Tratando-se de carta de arrematação/adjudicação expedida pela justiça estadual, consta termo de abertura e encerramento, com todas as folhas autenticadas, numeradas e rubricadas pelo escrivão?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>IPTU ou certidão de valor venal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>Caso haja necessidade para fins de cálculo de custas e emolumentos ou para averbação de alteração e não tenha sido possível extrair do site da Prefeitura, foi apresentado o carnê do IPTU ou certidão de valor venal?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>Partilha de direitos de promissário comprador - registro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>Tratando-se de partilha de direitos de compromissário comprador o compromisso se encontra registrado?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22225F">
              <w:rPr>
                <w:b/>
              </w:rPr>
              <w:t>indibilidade</w:t>
            </w:r>
            <w:proofErr w:type="spellEnd"/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 xml:space="preserve">Caso conste do título mais de um imóvel, sendo que o registro ou averbação se faz possível apenas a um ou alguns, foi apresentado pedido de </w:t>
            </w:r>
            <w:proofErr w:type="spellStart"/>
            <w:r>
              <w:t>cindibilidade</w:t>
            </w:r>
            <w:proofErr w:type="spellEnd"/>
            <w:r>
              <w:t>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>Alteração de regime de bens - partilha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>Tratando-se de alteração de regime de bens foi esclarecido quanto à existência ou não de partilha?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>Destinação do imóvel rural x urbano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>Diante dos documentos apresentados há necessidade de alteração da destinação do imóvel?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t>Partilha - união estável - parte do companheiro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 xml:space="preserve">Tendo havido comunicação em razão da forma e data de aquisição, a parte </w:t>
            </w:r>
            <w:proofErr w:type="gramStart"/>
            <w:r>
              <w:t>do(</w:t>
            </w:r>
            <w:proofErr w:type="gramEnd"/>
            <w:r>
              <w:t>a) companheiro(a) foi inventariado(a) e partilhado(a)?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22225F" w:rsidRPr="0022225F" w:rsidRDefault="0022225F" w:rsidP="0022225F">
            <w:pPr>
              <w:jc w:val="both"/>
              <w:rPr>
                <w:b/>
              </w:rPr>
            </w:pPr>
            <w:r w:rsidRPr="0022225F">
              <w:rPr>
                <w:b/>
              </w:rPr>
              <w:lastRenderedPageBreak/>
              <w:t>União estável - estado civil dos companheiros</w:t>
            </w:r>
          </w:p>
          <w:p w:rsidR="0022225F" w:rsidRDefault="0022225F" w:rsidP="0022225F">
            <w:pPr>
              <w:jc w:val="both"/>
            </w:pPr>
          </w:p>
          <w:p w:rsidR="0022225F" w:rsidRPr="001B3C2B" w:rsidRDefault="0022225F" w:rsidP="0022225F">
            <w:pPr>
              <w:jc w:val="both"/>
            </w:pPr>
            <w:r>
              <w:t>Caso conste do título menção a união estável consta o estado civil dos companheiros e declaração bilateral de ambos os companheiros sobre a existência da união estável e caso casados, mas separados de fato, há sentença judicial reconhecendo a união estável?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ITCMD - isenção - autos judiciais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Caso não tenha sido recolhido o ITCMD, do formal ou carta de sentença consta o documento comprobatório do reconhecimento da isenção pelo fisco estadual?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Posterior retificação - § 13 do artigo 213 da Lei 6.015/73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Caso o imóvel objeto do título tenha sido objeto de posterior retificação e não havendo dúvida quanto a sua identificação, foi apresentada a declaração mencionada no § 13 do artigo 213 da Lei 6.015/73?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Brasileiro casado no exterior - registro no livro E do registro civil das pessoas naturais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 xml:space="preserve">No caso de casamento de </w:t>
            </w:r>
            <w:proofErr w:type="spellStart"/>
            <w:r>
              <w:t>brasileiro</w:t>
            </w:r>
            <w:proofErr w:type="spellEnd"/>
            <w:r>
              <w:t xml:space="preserve"> no exterior, consta do título ou foi apresentada a certidão do registro no livro "E" do Registro Civil das Pessoas Naturais da Capital do Estado ou do domicílio?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Continuidade/prioridade - título prenotado pendente de registro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O título examinado depende de registro ou averbação, cujo título foi devolvido para cumprimento de exigências e o protocolo continua vigente?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Contradição entre informações constantes do título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Há alguma contradição entre informações ou elementos constantes do próprio título?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lastRenderedPageBreak/>
              <w:t>Número da matrícula errado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O número da matrícula constante do documento examinado está correto?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Menção ao pacto ou apresentação da certidão do seu registro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Nos casos de casamento no regime da comunhão universal, separação convencional ou participação final nos aquestos, na vigência da Lei 6.515/77 do título há menção da escritura de pacto e seu registro ou foi apresentada certidão do registro do pacto?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Geoprocessamento da Prefeitura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Consultado o geoprocessamento da Prefeitura de Piracicaba foi constatada alguma divergência?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  <w:tr w:rsidR="0022225F" w:rsidTr="0022225F">
        <w:tc>
          <w:tcPr>
            <w:tcW w:w="3686" w:type="dxa"/>
          </w:tcPr>
          <w:p w:rsidR="00150C79" w:rsidRPr="00150C79" w:rsidRDefault="00150C79" w:rsidP="00150C79">
            <w:pPr>
              <w:jc w:val="both"/>
              <w:rPr>
                <w:b/>
              </w:rPr>
            </w:pPr>
            <w:r w:rsidRPr="00150C79">
              <w:rPr>
                <w:b/>
              </w:rPr>
              <w:t>Regime de bens estrangeiros casados no exterior</w:t>
            </w:r>
          </w:p>
          <w:p w:rsidR="00150C79" w:rsidRDefault="00150C79" w:rsidP="00150C79">
            <w:pPr>
              <w:jc w:val="both"/>
            </w:pPr>
          </w:p>
          <w:p w:rsidR="0022225F" w:rsidRPr="001B3C2B" w:rsidRDefault="00150C79" w:rsidP="00150C79">
            <w:pPr>
              <w:jc w:val="both"/>
            </w:pPr>
            <w:r>
              <w:t>Tratando-se qualquer das partes de estrangeiros casados no exterior, do título constou o regime de bens?</w:t>
            </w:r>
          </w:p>
        </w:tc>
        <w:tc>
          <w:tcPr>
            <w:tcW w:w="3261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2225F" w:rsidRDefault="0022225F" w:rsidP="00163087">
            <w:pPr>
              <w:jc w:val="center"/>
              <w:rPr>
                <w:b/>
              </w:rPr>
            </w:pPr>
          </w:p>
        </w:tc>
      </w:tr>
    </w:tbl>
    <w:p w:rsidR="007F1B13" w:rsidRPr="00154EC7" w:rsidRDefault="007F1B13" w:rsidP="00154EC7">
      <w:pPr>
        <w:jc w:val="center"/>
        <w:rPr>
          <w:b/>
        </w:rPr>
      </w:pPr>
    </w:p>
    <w:sectPr w:rsidR="007F1B13" w:rsidRPr="00154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7"/>
    <w:rsid w:val="00131F34"/>
    <w:rsid w:val="00150C79"/>
    <w:rsid w:val="00154EC7"/>
    <w:rsid w:val="001B3C2B"/>
    <w:rsid w:val="001E3AA2"/>
    <w:rsid w:val="001F4C87"/>
    <w:rsid w:val="0022225F"/>
    <w:rsid w:val="00267262"/>
    <w:rsid w:val="00280F4C"/>
    <w:rsid w:val="002E1889"/>
    <w:rsid w:val="003B79EF"/>
    <w:rsid w:val="004608EE"/>
    <w:rsid w:val="005D2F8C"/>
    <w:rsid w:val="00671493"/>
    <w:rsid w:val="006B64CF"/>
    <w:rsid w:val="00730191"/>
    <w:rsid w:val="00780DF2"/>
    <w:rsid w:val="007B7F4C"/>
    <w:rsid w:val="007F1B13"/>
    <w:rsid w:val="008532FD"/>
    <w:rsid w:val="008672F3"/>
    <w:rsid w:val="00874C36"/>
    <w:rsid w:val="00885988"/>
    <w:rsid w:val="008C482A"/>
    <w:rsid w:val="008E3E2F"/>
    <w:rsid w:val="009A3E57"/>
    <w:rsid w:val="009E0BE4"/>
    <w:rsid w:val="00AF06A1"/>
    <w:rsid w:val="00B22D2D"/>
    <w:rsid w:val="00BA497C"/>
    <w:rsid w:val="00C42D7E"/>
    <w:rsid w:val="00C42FAD"/>
    <w:rsid w:val="00CE31BF"/>
    <w:rsid w:val="00D451DE"/>
    <w:rsid w:val="00DA66B1"/>
    <w:rsid w:val="00E04707"/>
    <w:rsid w:val="00E103A3"/>
    <w:rsid w:val="00E57128"/>
    <w:rsid w:val="00E953B1"/>
    <w:rsid w:val="00EF611C"/>
    <w:rsid w:val="00F4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DF26-0657-4B25-9FFC-40D5A6B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2644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Rafael</dc:creator>
  <cp:keywords/>
  <dc:description/>
  <cp:lastModifiedBy>Ari Faralhe Junior</cp:lastModifiedBy>
  <cp:revision>36</cp:revision>
  <dcterms:created xsi:type="dcterms:W3CDTF">2018-05-18T13:28:00Z</dcterms:created>
  <dcterms:modified xsi:type="dcterms:W3CDTF">2018-05-18T15:56:00Z</dcterms:modified>
</cp:coreProperties>
</file>